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10"/>
        <w:gridCol w:w="3293"/>
        <w:gridCol w:w="3628"/>
      </w:tblGrid>
      <w:tr w:rsidR="003765A2" w:rsidTr="00AC1F64">
        <w:trPr>
          <w:trHeight w:val="1131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3765A2" w:rsidRPr="008B2258" w:rsidRDefault="003765A2" w:rsidP="008B2258">
            <w:pPr>
              <w:jc w:val="center"/>
              <w:rPr>
                <w:b/>
              </w:rPr>
            </w:pPr>
            <w:r w:rsidRPr="008B2258">
              <w:rPr>
                <w:b/>
              </w:rPr>
              <w:t>FUNKCJA LOGICZNA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3765A2" w:rsidRPr="008B2258" w:rsidRDefault="003765A2" w:rsidP="008B2258">
            <w:pPr>
              <w:jc w:val="center"/>
              <w:rPr>
                <w:b/>
              </w:rPr>
            </w:pPr>
            <w:r w:rsidRPr="008B2258">
              <w:rPr>
                <w:b/>
              </w:rPr>
              <w:t>ZAPIS MATEMATYCZNY FUNKCJI</w:t>
            </w:r>
          </w:p>
        </w:tc>
        <w:tc>
          <w:tcPr>
            <w:tcW w:w="3293" w:type="dxa"/>
            <w:shd w:val="clear" w:color="auto" w:fill="BFBFBF" w:themeFill="background1" w:themeFillShade="BF"/>
            <w:vAlign w:val="center"/>
          </w:tcPr>
          <w:p w:rsidR="003765A2" w:rsidRPr="008B2258" w:rsidRDefault="003765A2" w:rsidP="008B2258">
            <w:pPr>
              <w:jc w:val="center"/>
              <w:rPr>
                <w:b/>
              </w:rPr>
            </w:pPr>
            <w:r w:rsidRPr="008B2258">
              <w:rPr>
                <w:b/>
              </w:rPr>
              <w:t>SYMBOL BRAMKI LOGICZNEJ</w:t>
            </w:r>
          </w:p>
        </w:tc>
        <w:tc>
          <w:tcPr>
            <w:tcW w:w="3628" w:type="dxa"/>
            <w:shd w:val="clear" w:color="auto" w:fill="BFBFBF" w:themeFill="background1" w:themeFillShade="BF"/>
            <w:vAlign w:val="center"/>
          </w:tcPr>
          <w:p w:rsidR="003765A2" w:rsidRPr="008B2258" w:rsidRDefault="008B2258" w:rsidP="008B2258">
            <w:pPr>
              <w:jc w:val="center"/>
              <w:rPr>
                <w:b/>
              </w:rPr>
            </w:pPr>
            <w:r w:rsidRPr="008B2258">
              <w:rPr>
                <w:b/>
              </w:rPr>
              <w:t>TABLICA PRAWDY</w:t>
            </w:r>
          </w:p>
        </w:tc>
      </w:tr>
      <w:tr w:rsidR="00FC0C5A" w:rsidTr="00FC0C5A">
        <w:trPr>
          <w:trHeight w:val="264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FC0C5A" w:rsidRPr="008B2258" w:rsidRDefault="00FC0C5A" w:rsidP="008B2258">
            <w:pPr>
              <w:jc w:val="center"/>
              <w:rPr>
                <w:b/>
              </w:rPr>
            </w:pPr>
            <w:r>
              <w:t>A, B – wejścia bramki</w:t>
            </w:r>
            <w:r>
              <w:tab/>
            </w:r>
            <w:r>
              <w:tab/>
              <w:t>Y – wyjście bramki</w:t>
            </w:r>
          </w:p>
        </w:tc>
      </w:tr>
      <w:tr w:rsidR="003765A2" w:rsidTr="00A54ACA">
        <w:tc>
          <w:tcPr>
            <w:tcW w:w="1951" w:type="dxa"/>
            <w:vAlign w:val="center"/>
          </w:tcPr>
          <w:p w:rsidR="003765A2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NOT</w:t>
            </w:r>
          </w:p>
          <w:p w:rsidR="00A54ACA" w:rsidRDefault="00A54ACA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(negacja)</w:t>
            </w:r>
          </w:p>
        </w:tc>
        <w:tc>
          <w:tcPr>
            <w:tcW w:w="1810" w:type="dxa"/>
            <w:vAlign w:val="center"/>
          </w:tcPr>
          <w:p w:rsidR="00A54ACA" w:rsidRPr="00A54ACA" w:rsidRDefault="008B2258" w:rsidP="00A54ACA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3293" w:type="dxa"/>
            <w:vAlign w:val="center"/>
          </w:tcPr>
          <w:p w:rsidR="003765A2" w:rsidRDefault="00BD36E8" w:rsidP="008B2258">
            <w:pPr>
              <w:jc w:val="center"/>
            </w:pPr>
            <w:r>
              <w:object w:dxaOrig="2370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8.5pt;height:69pt" o:ole="">
                  <v:imagedata r:id="rId6" o:title=""/>
                </v:shape>
                <o:OLEObject Type="Embed" ProgID="PBrush" ShapeID="_x0000_i1031" DrawAspect="Content" ObjectID="_1650030563" r:id="rId7"/>
              </w:object>
            </w:r>
          </w:p>
        </w:tc>
        <w:tc>
          <w:tcPr>
            <w:tcW w:w="3628" w:type="dxa"/>
          </w:tcPr>
          <w:p w:rsidR="003765A2" w:rsidRDefault="003765A2"/>
          <w:tbl>
            <w:tblPr>
              <w:tblStyle w:val="Tabela-Siatka"/>
              <w:tblW w:w="0" w:type="auto"/>
              <w:jc w:val="center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92"/>
            </w:tblGrid>
            <w:tr w:rsidR="00A54ACA" w:rsidTr="00A54ACA">
              <w:trPr>
                <w:jc w:val="center"/>
              </w:trPr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54ACA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54ACA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54ACA">
              <w:trPr>
                <w:jc w:val="center"/>
              </w:trPr>
              <w:tc>
                <w:tcPr>
                  <w:tcW w:w="709" w:type="dxa"/>
                  <w:vAlign w:val="center"/>
                </w:tcPr>
                <w:p w:rsidR="00A54ACA" w:rsidRDefault="00A54ACA" w:rsidP="00A54AC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54ACA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54ACA">
              <w:trPr>
                <w:jc w:val="center"/>
              </w:trPr>
              <w:tc>
                <w:tcPr>
                  <w:tcW w:w="709" w:type="dxa"/>
                  <w:vAlign w:val="center"/>
                </w:tcPr>
                <w:p w:rsidR="00A54ACA" w:rsidRDefault="00A54ACA" w:rsidP="00A54AC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54ACA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A54ACA" w:rsidRDefault="00A54ACA"/>
        </w:tc>
      </w:tr>
      <w:tr w:rsidR="003765A2" w:rsidTr="00A54ACA">
        <w:trPr>
          <w:trHeight w:val="1867"/>
        </w:trPr>
        <w:tc>
          <w:tcPr>
            <w:tcW w:w="1951" w:type="dxa"/>
            <w:vAlign w:val="center"/>
          </w:tcPr>
          <w:p w:rsidR="003765A2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OR</w:t>
            </w:r>
          </w:p>
          <w:p w:rsidR="00A54ACA" w:rsidRDefault="00A54ACA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(suma logiczna)</w:t>
            </w:r>
          </w:p>
        </w:tc>
        <w:tc>
          <w:tcPr>
            <w:tcW w:w="1810" w:type="dxa"/>
            <w:vAlign w:val="center"/>
          </w:tcPr>
          <w:p w:rsidR="003765A2" w:rsidRDefault="00550546" w:rsidP="005505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Y=A+B</m:t>
                </m:r>
              </m:oMath>
            </m:oMathPara>
          </w:p>
        </w:tc>
        <w:tc>
          <w:tcPr>
            <w:tcW w:w="3293" w:type="dxa"/>
            <w:vAlign w:val="center"/>
          </w:tcPr>
          <w:p w:rsidR="003765A2" w:rsidRDefault="008B2258" w:rsidP="008B2258">
            <w:pPr>
              <w:jc w:val="center"/>
            </w:pPr>
            <w:r>
              <w:object w:dxaOrig="2850" w:dyaOrig="1740">
                <v:shape id="_x0000_i1025" type="#_x0000_t75" style="width:142.5pt;height:87pt" o:ole="">
                  <v:imagedata r:id="rId8" o:title=""/>
                </v:shape>
                <o:OLEObject Type="Embed" ProgID="PBrush" ShapeID="_x0000_i1025" DrawAspect="Content" ObjectID="_1650030564" r:id="rId9"/>
              </w:object>
            </w:r>
          </w:p>
        </w:tc>
        <w:tc>
          <w:tcPr>
            <w:tcW w:w="3628" w:type="dxa"/>
          </w:tcPr>
          <w:p w:rsidR="003765A2" w:rsidRDefault="003765A2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A54ACA" w:rsidRDefault="00A54ACA"/>
        </w:tc>
      </w:tr>
      <w:tr w:rsidR="003765A2" w:rsidTr="00A54ACA">
        <w:tc>
          <w:tcPr>
            <w:tcW w:w="1951" w:type="dxa"/>
            <w:vAlign w:val="center"/>
          </w:tcPr>
          <w:p w:rsidR="003765A2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NOR</w:t>
            </w:r>
          </w:p>
          <w:p w:rsidR="00A54ACA" w:rsidRDefault="00A54ACA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(negacja sumy)</w:t>
            </w:r>
          </w:p>
        </w:tc>
        <w:tc>
          <w:tcPr>
            <w:tcW w:w="1810" w:type="dxa"/>
            <w:vAlign w:val="center"/>
          </w:tcPr>
          <w:p w:rsidR="003765A2" w:rsidRDefault="00550546" w:rsidP="005505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acc>
              </m:oMath>
            </m:oMathPara>
          </w:p>
        </w:tc>
        <w:tc>
          <w:tcPr>
            <w:tcW w:w="3293" w:type="dxa"/>
            <w:vAlign w:val="center"/>
          </w:tcPr>
          <w:p w:rsidR="003765A2" w:rsidRDefault="008B2258" w:rsidP="008B2258">
            <w:pPr>
              <w:jc w:val="center"/>
            </w:pPr>
            <w:r>
              <w:object w:dxaOrig="2925" w:dyaOrig="1845">
                <v:shape id="_x0000_i1026" type="#_x0000_t75" style="width:146.25pt;height:92.25pt" o:ole="">
                  <v:imagedata r:id="rId10" o:title=""/>
                </v:shape>
                <o:OLEObject Type="Embed" ProgID="PBrush" ShapeID="_x0000_i1026" DrawAspect="Content" ObjectID="_1650030565" r:id="rId11"/>
              </w:object>
            </w:r>
          </w:p>
        </w:tc>
        <w:tc>
          <w:tcPr>
            <w:tcW w:w="3628" w:type="dxa"/>
          </w:tcPr>
          <w:p w:rsidR="003765A2" w:rsidRDefault="003765A2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A54ACA" w:rsidRDefault="00A54ACA"/>
        </w:tc>
      </w:tr>
      <w:tr w:rsidR="003765A2" w:rsidTr="00A54ACA">
        <w:trPr>
          <w:trHeight w:val="1821"/>
        </w:trPr>
        <w:tc>
          <w:tcPr>
            <w:tcW w:w="1951" w:type="dxa"/>
            <w:vAlign w:val="center"/>
          </w:tcPr>
          <w:p w:rsidR="003765A2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AND</w:t>
            </w:r>
          </w:p>
          <w:p w:rsidR="00A54ACA" w:rsidRDefault="00A54ACA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(iloczyn logiczny)</w:t>
            </w:r>
          </w:p>
        </w:tc>
        <w:tc>
          <w:tcPr>
            <w:tcW w:w="1810" w:type="dxa"/>
            <w:vAlign w:val="center"/>
          </w:tcPr>
          <w:p w:rsidR="003765A2" w:rsidRDefault="00550546" w:rsidP="005505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Y=A∙B</m:t>
                </m:r>
              </m:oMath>
            </m:oMathPara>
          </w:p>
        </w:tc>
        <w:tc>
          <w:tcPr>
            <w:tcW w:w="3293" w:type="dxa"/>
            <w:vAlign w:val="center"/>
          </w:tcPr>
          <w:p w:rsidR="003765A2" w:rsidRDefault="008B2258" w:rsidP="008B2258">
            <w:pPr>
              <w:jc w:val="center"/>
            </w:pPr>
            <w:r>
              <w:object w:dxaOrig="3105" w:dyaOrig="1770">
                <v:shape id="_x0000_i1027" type="#_x0000_t75" style="width:155.25pt;height:88.5pt" o:ole="">
                  <v:imagedata r:id="rId12" o:title=""/>
                </v:shape>
                <o:OLEObject Type="Embed" ProgID="PBrush" ShapeID="_x0000_i1027" DrawAspect="Content" ObjectID="_1650030566" r:id="rId13"/>
              </w:object>
            </w:r>
          </w:p>
        </w:tc>
        <w:tc>
          <w:tcPr>
            <w:tcW w:w="3628" w:type="dxa"/>
          </w:tcPr>
          <w:p w:rsidR="003765A2" w:rsidRDefault="003765A2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54ACA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A54ACA" w:rsidRDefault="00A54ACA"/>
        </w:tc>
      </w:tr>
      <w:tr w:rsidR="003765A2" w:rsidTr="00A54ACA">
        <w:tc>
          <w:tcPr>
            <w:tcW w:w="1951" w:type="dxa"/>
            <w:vAlign w:val="center"/>
          </w:tcPr>
          <w:p w:rsidR="003765A2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NAND</w:t>
            </w:r>
          </w:p>
          <w:p w:rsidR="00A54ACA" w:rsidRDefault="00A54ACA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(negacja iloczynu)</w:t>
            </w:r>
          </w:p>
        </w:tc>
        <w:tc>
          <w:tcPr>
            <w:tcW w:w="1810" w:type="dxa"/>
            <w:vAlign w:val="center"/>
          </w:tcPr>
          <w:p w:rsidR="003765A2" w:rsidRDefault="00550546" w:rsidP="005505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A∙B</m:t>
                    </m:r>
                  </m:e>
                </m:acc>
              </m:oMath>
            </m:oMathPara>
          </w:p>
        </w:tc>
        <w:tc>
          <w:tcPr>
            <w:tcW w:w="3293" w:type="dxa"/>
            <w:vAlign w:val="center"/>
          </w:tcPr>
          <w:p w:rsidR="003765A2" w:rsidRDefault="008B2258" w:rsidP="008B2258">
            <w:pPr>
              <w:jc w:val="center"/>
            </w:pPr>
            <w:r>
              <w:object w:dxaOrig="3270" w:dyaOrig="1725">
                <v:shape id="_x0000_i1028" type="#_x0000_t75" style="width:163.5pt;height:86.25pt" o:ole="">
                  <v:imagedata r:id="rId14" o:title=""/>
                </v:shape>
                <o:OLEObject Type="Embed" ProgID="PBrush" ShapeID="_x0000_i1028" DrawAspect="Content" ObjectID="_1650030567" r:id="rId15"/>
              </w:object>
            </w:r>
          </w:p>
        </w:tc>
        <w:tc>
          <w:tcPr>
            <w:tcW w:w="3628" w:type="dxa"/>
          </w:tcPr>
          <w:p w:rsidR="003765A2" w:rsidRDefault="003765A2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A54ACA" w:rsidRDefault="00A54ACA"/>
        </w:tc>
      </w:tr>
      <w:tr w:rsidR="008B2258" w:rsidTr="00A54ACA">
        <w:tc>
          <w:tcPr>
            <w:tcW w:w="1951" w:type="dxa"/>
            <w:vAlign w:val="center"/>
          </w:tcPr>
          <w:p w:rsidR="008B2258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XOR</w:t>
            </w:r>
          </w:p>
          <w:p w:rsidR="008B2258" w:rsidRDefault="008B2258" w:rsidP="008B2258">
            <w:pPr>
              <w:jc w:val="center"/>
            </w:pPr>
          </w:p>
          <w:p w:rsidR="00A54ACA" w:rsidRDefault="00A54ACA" w:rsidP="008B2258">
            <w:pPr>
              <w:jc w:val="center"/>
            </w:pPr>
            <w:r>
              <w:t>(alternatywa wykluczająca)</w:t>
            </w:r>
          </w:p>
        </w:tc>
        <w:tc>
          <w:tcPr>
            <w:tcW w:w="1810" w:type="dxa"/>
            <w:vAlign w:val="center"/>
          </w:tcPr>
          <w:p w:rsidR="008B2258" w:rsidRDefault="00550546" w:rsidP="005505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Y=A⨁B</m:t>
                </m:r>
              </m:oMath>
            </m:oMathPara>
          </w:p>
        </w:tc>
        <w:tc>
          <w:tcPr>
            <w:tcW w:w="3293" w:type="dxa"/>
            <w:vAlign w:val="center"/>
          </w:tcPr>
          <w:p w:rsidR="008B2258" w:rsidRDefault="008B2258" w:rsidP="008B2258">
            <w:pPr>
              <w:jc w:val="center"/>
            </w:pPr>
            <w:r>
              <w:object w:dxaOrig="3195" w:dyaOrig="1740">
                <v:shape id="_x0000_i1029" type="#_x0000_t75" style="width:159.75pt;height:87pt" o:ole="">
                  <v:imagedata r:id="rId16" o:title=""/>
                </v:shape>
                <o:OLEObject Type="Embed" ProgID="PBrush" ShapeID="_x0000_i1029" DrawAspect="Content" ObjectID="_1650030568" r:id="rId17"/>
              </w:object>
            </w:r>
          </w:p>
        </w:tc>
        <w:tc>
          <w:tcPr>
            <w:tcW w:w="3628" w:type="dxa"/>
          </w:tcPr>
          <w:p w:rsidR="008B2258" w:rsidRDefault="008B2258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A54ACA" w:rsidRDefault="00A54ACA"/>
        </w:tc>
      </w:tr>
      <w:tr w:rsidR="008B2258" w:rsidTr="00A54ACA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B2258" w:rsidRPr="00BD36E8" w:rsidRDefault="008B2258" w:rsidP="008B2258">
            <w:pPr>
              <w:jc w:val="center"/>
              <w:rPr>
                <w:b/>
              </w:rPr>
            </w:pPr>
            <w:r w:rsidRPr="00BD36E8">
              <w:rPr>
                <w:b/>
              </w:rPr>
              <w:t>XNOR</w:t>
            </w:r>
          </w:p>
          <w:p w:rsidR="00A54ACA" w:rsidRDefault="00A54ACA" w:rsidP="008B2258">
            <w:pPr>
              <w:jc w:val="center"/>
            </w:pPr>
          </w:p>
          <w:p w:rsidR="008B2258" w:rsidRDefault="008B2258" w:rsidP="00A54ACA">
            <w:pPr>
              <w:jc w:val="center"/>
            </w:pPr>
            <w:r>
              <w:t>(</w:t>
            </w:r>
            <w:r w:rsidR="00A54ACA">
              <w:t>negacja alternatywy</w:t>
            </w:r>
            <w:r>
              <w:t>)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8B2258" w:rsidRDefault="00550546" w:rsidP="008B225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A⨁B</m:t>
                    </m:r>
                  </m:e>
                </m:acc>
              </m:oMath>
            </m:oMathPara>
          </w:p>
        </w:tc>
        <w:tc>
          <w:tcPr>
            <w:tcW w:w="3293" w:type="dxa"/>
            <w:tcBorders>
              <w:bottom w:val="single" w:sz="4" w:space="0" w:color="auto"/>
            </w:tcBorders>
            <w:vAlign w:val="center"/>
          </w:tcPr>
          <w:p w:rsidR="008B2258" w:rsidRDefault="008B2258" w:rsidP="008B2258">
            <w:pPr>
              <w:jc w:val="center"/>
            </w:pPr>
            <w:r>
              <w:object w:dxaOrig="3120" w:dyaOrig="1785">
                <v:shape id="_x0000_i1030" type="#_x0000_t75" style="width:156pt;height:89.25pt" o:ole="">
                  <v:imagedata r:id="rId18" o:title=""/>
                </v:shape>
                <o:OLEObject Type="Embed" ProgID="PBrush" ShapeID="_x0000_i1030" DrawAspect="Content" ObjectID="_1650030569" r:id="rId19"/>
              </w:objec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8B2258" w:rsidRDefault="008B2258"/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992"/>
            </w:tblGrid>
            <w:tr w:rsidR="00A54ACA" w:rsidTr="00AE00CC"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B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A54ACA" w:rsidRPr="00A54ACA" w:rsidRDefault="00A54ACA" w:rsidP="00AE00CC">
                  <w:pPr>
                    <w:jc w:val="center"/>
                    <w:rPr>
                      <w:b/>
                    </w:rPr>
                  </w:pPr>
                  <w:r w:rsidRPr="00A54ACA">
                    <w:rPr>
                      <w:b/>
                    </w:rPr>
                    <w:t>Y</w:t>
                  </w: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</w:p>
              </w:tc>
            </w:tr>
            <w:tr w:rsidR="00A54ACA" w:rsidTr="00AE00CC"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A54ACA" w:rsidRDefault="00A54ACA" w:rsidP="00AE00CC">
                  <w:pPr>
                    <w:jc w:val="center"/>
                  </w:pPr>
                </w:p>
              </w:tc>
            </w:tr>
          </w:tbl>
          <w:p w:rsidR="00A54ACA" w:rsidRPr="00A54ACA" w:rsidRDefault="00A54ACA">
            <w:pPr>
              <w:rPr>
                <w:sz w:val="20"/>
              </w:rPr>
            </w:pPr>
          </w:p>
        </w:tc>
        <w:bookmarkStart w:id="0" w:name="_GoBack"/>
        <w:bookmarkEnd w:id="0"/>
      </w:tr>
    </w:tbl>
    <w:p w:rsidR="003765A2" w:rsidRDefault="003765A2" w:rsidP="00BD36E8"/>
    <w:sectPr w:rsidR="003765A2" w:rsidSect="008B2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A2"/>
    <w:rsid w:val="00110137"/>
    <w:rsid w:val="0015370C"/>
    <w:rsid w:val="003765A2"/>
    <w:rsid w:val="00550546"/>
    <w:rsid w:val="008B2258"/>
    <w:rsid w:val="00A54ACA"/>
    <w:rsid w:val="00AC1F64"/>
    <w:rsid w:val="00BD36E8"/>
    <w:rsid w:val="00EB7E68"/>
    <w:rsid w:val="00F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B2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B2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FEE4-BFC3-4169-A6F8-491A2BBA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2020-05-03T13:27:00Z</dcterms:created>
  <dcterms:modified xsi:type="dcterms:W3CDTF">2020-05-03T15:02:00Z</dcterms:modified>
</cp:coreProperties>
</file>